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415" w:rsidRDefault="003F7415" w:rsidP="00E43192">
      <w:pPr>
        <w:pStyle w:val="Cabealho"/>
        <w:tabs>
          <w:tab w:val="clear" w:pos="4252"/>
          <w:tab w:val="clear" w:pos="8504"/>
          <w:tab w:val="center" w:pos="5040"/>
          <w:tab w:val="right" w:pos="10260"/>
        </w:tabs>
        <w:spacing w:line="276" w:lineRule="auto"/>
        <w:rPr>
          <w:rFonts w:ascii="Arial" w:hAnsi="Arial" w:cs="Arial"/>
        </w:rPr>
      </w:pPr>
      <w:bookmarkStart w:id="0" w:name="_GoBack"/>
      <w:bookmarkEnd w:id="0"/>
    </w:p>
    <w:p w:rsidR="00E43192" w:rsidRPr="00B160D9" w:rsidRDefault="00E43192" w:rsidP="00E43192">
      <w:pPr>
        <w:pStyle w:val="Cabealho"/>
        <w:tabs>
          <w:tab w:val="clear" w:pos="4252"/>
          <w:tab w:val="clear" w:pos="8504"/>
          <w:tab w:val="center" w:pos="5040"/>
          <w:tab w:val="right" w:pos="10260"/>
        </w:tabs>
        <w:spacing w:line="276" w:lineRule="auto"/>
        <w:rPr>
          <w:rFonts w:ascii="Arial" w:hAnsi="Arial" w:cs="Arial"/>
        </w:rPr>
      </w:pPr>
      <w:r w:rsidRPr="00B160D9">
        <w:rPr>
          <w:rFonts w:ascii="Arial" w:hAnsi="Arial" w:cs="Arial"/>
        </w:rPr>
        <w:t>EDUCAÇÃO ESPECIAL</w:t>
      </w:r>
    </w:p>
    <w:p w:rsidR="00E43192" w:rsidRPr="00B160D9" w:rsidRDefault="00E43192" w:rsidP="00E43192">
      <w:pPr>
        <w:pStyle w:val="Default"/>
        <w:spacing w:before="120" w:line="276" w:lineRule="auto"/>
        <w:rPr>
          <w:rFonts w:ascii="Arial" w:hAnsi="Arial" w:cs="Arial"/>
        </w:rPr>
      </w:pPr>
      <w:r w:rsidRPr="00B160D9">
        <w:rPr>
          <w:rFonts w:ascii="Arial" w:hAnsi="Arial" w:cs="Arial"/>
        </w:rPr>
        <w:t>Checklist</w:t>
      </w:r>
    </w:p>
    <w:p w:rsidR="00E43192" w:rsidRPr="00B160D9" w:rsidRDefault="00E43192" w:rsidP="00E43192">
      <w:pPr>
        <w:spacing w:line="276" w:lineRule="auto"/>
        <w:jc w:val="both"/>
        <w:rPr>
          <w:rFonts w:ascii="Arial" w:hAnsi="Arial" w:cs="Arial"/>
        </w:rPr>
      </w:pPr>
    </w:p>
    <w:p w:rsidR="00E43192" w:rsidRPr="00B160D9" w:rsidRDefault="00E43192" w:rsidP="00E43192">
      <w:pPr>
        <w:pStyle w:val="Default"/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Nome do (a) aluno (a): _______________</w:t>
      </w:r>
      <w:r w:rsidR="00AD1002">
        <w:rPr>
          <w:rFonts w:ascii="Arial" w:hAnsi="Arial" w:cs="Arial"/>
        </w:rPr>
        <w:t>_____________________________</w:t>
      </w:r>
      <w:r w:rsidRPr="00B160D9">
        <w:rPr>
          <w:rFonts w:ascii="Arial" w:hAnsi="Arial" w:cs="Arial"/>
        </w:rPr>
        <w:t xml:space="preserve"> D.N: _____/_____/_____</w:t>
      </w:r>
    </w:p>
    <w:p w:rsidR="00AD1002" w:rsidRDefault="00E43192" w:rsidP="00E43192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 xml:space="preserve">Data do Preenchimento: _____/_____/_____ </w:t>
      </w:r>
    </w:p>
    <w:p w:rsidR="00E43192" w:rsidRPr="00B160D9" w:rsidRDefault="00E43192" w:rsidP="00E43192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Responsável pelo preenchimento: 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1E0" w:firstRow="1" w:lastRow="1" w:firstColumn="1" w:lastColumn="1" w:noHBand="0" w:noVBand="0"/>
      </w:tblPr>
      <w:tblGrid>
        <w:gridCol w:w="8720"/>
      </w:tblGrid>
      <w:tr w:rsidR="00E43192" w:rsidRPr="00B160D9" w:rsidTr="006F1424"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  <w:vAlign w:val="center"/>
          </w:tcPr>
          <w:p w:rsidR="00E43192" w:rsidRPr="00B160D9" w:rsidRDefault="00E43192">
            <w:pPr>
              <w:spacing w:line="276" w:lineRule="auto"/>
              <w:rPr>
                <w:rFonts w:ascii="Arial" w:hAnsi="Arial" w:cs="Arial"/>
              </w:rPr>
            </w:pPr>
            <w:r w:rsidRPr="00B160D9">
              <w:rPr>
                <w:rFonts w:ascii="Arial" w:hAnsi="Arial" w:cs="Arial"/>
                <w:b/>
                <w:bCs/>
                <w:iCs/>
              </w:rPr>
              <w:t>Funções do Corpo</w:t>
            </w:r>
          </w:p>
        </w:tc>
      </w:tr>
      <w:tr w:rsidR="00E43192" w:rsidRPr="00B160D9" w:rsidTr="006F1424">
        <w:trPr>
          <w:trHeight w:val="962"/>
        </w:trPr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/>
          </w:tcPr>
          <w:p w:rsidR="00E43192" w:rsidRPr="00906FB4" w:rsidRDefault="00E43192">
            <w:pPr>
              <w:pStyle w:val="Default"/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Nota: </w:t>
            </w:r>
            <w:r w:rsidRPr="00906FB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Assinale com uma cruz (X), à frente de cada categoria, o valor que considera mais adequado à situação de acordo com os seguintes qualificadores: </w:t>
            </w:r>
          </w:p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0 -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Nenhuma deficiência; </w:t>
            </w: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1 -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Deficiência ligeira; </w:t>
            </w: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2 -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Deficiência moderada; </w:t>
            </w: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–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Deficiência grave; </w:t>
            </w: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4 -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Deficiência completa; </w:t>
            </w:r>
          </w:p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8 -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Não especificada (1); </w:t>
            </w: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9 - </w:t>
            </w:r>
            <w:r w:rsidRPr="00906FB4">
              <w:rPr>
                <w:rFonts w:ascii="Arial" w:hAnsi="Arial" w:cs="Arial"/>
                <w:sz w:val="22"/>
                <w:szCs w:val="22"/>
              </w:rPr>
              <w:t>Não aplicável (2).</w:t>
            </w:r>
          </w:p>
        </w:tc>
      </w:tr>
    </w:tbl>
    <w:p w:rsidR="00E43192" w:rsidRPr="00B160D9" w:rsidRDefault="00E43192" w:rsidP="00E43192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5"/>
        <w:gridCol w:w="371"/>
        <w:gridCol w:w="371"/>
        <w:gridCol w:w="370"/>
        <w:gridCol w:w="371"/>
        <w:gridCol w:w="370"/>
        <w:gridCol w:w="371"/>
        <w:gridCol w:w="371"/>
      </w:tblGrid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>Qualificadores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Capítulo 1 </w:t>
            </w:r>
            <w:r w:rsidRPr="00906FB4">
              <w:rPr>
                <w:rFonts w:ascii="Arial" w:hAnsi="Arial" w:cs="Arial"/>
                <w:sz w:val="22"/>
                <w:szCs w:val="22"/>
              </w:rPr>
              <w:t>– Funções Mentais</w:t>
            </w: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i/>
                <w:iCs/>
                <w:sz w:val="22"/>
                <w:szCs w:val="22"/>
              </w:rPr>
              <w:t>(Funções Mentais Globais)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b110 </w:t>
            </w:r>
            <w:r w:rsidRPr="00906FB4">
              <w:rPr>
                <w:rFonts w:ascii="Arial" w:hAnsi="Arial" w:cs="Arial"/>
                <w:sz w:val="22"/>
                <w:szCs w:val="22"/>
              </w:rPr>
              <w:t>Funções da consciência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b114 </w:t>
            </w:r>
            <w:r w:rsidRPr="00906FB4">
              <w:rPr>
                <w:rFonts w:ascii="Arial" w:hAnsi="Arial" w:cs="Arial"/>
                <w:sz w:val="22"/>
                <w:szCs w:val="22"/>
              </w:rPr>
              <w:t>Funções da orientação no espaço e no tempo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b117 </w:t>
            </w:r>
            <w:r w:rsidRPr="00906FB4">
              <w:rPr>
                <w:rFonts w:ascii="Arial" w:hAnsi="Arial" w:cs="Arial"/>
                <w:sz w:val="22"/>
                <w:szCs w:val="22"/>
              </w:rPr>
              <w:t>Funções intelectuais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b122 </w:t>
            </w:r>
            <w:r w:rsidRPr="00906FB4">
              <w:rPr>
                <w:rFonts w:ascii="Arial" w:hAnsi="Arial" w:cs="Arial"/>
                <w:sz w:val="22"/>
                <w:szCs w:val="22"/>
              </w:rPr>
              <w:t>Funções psicossociais globais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b125 </w:t>
            </w:r>
            <w:r w:rsidRPr="00906FB4">
              <w:rPr>
                <w:rFonts w:ascii="Arial" w:hAnsi="Arial" w:cs="Arial"/>
                <w:sz w:val="22"/>
                <w:szCs w:val="22"/>
              </w:rPr>
              <w:t>Funções intrapessoais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b126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 temperamento e da personalidade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b134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 sono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i/>
                <w:iCs/>
                <w:sz w:val="22"/>
                <w:szCs w:val="22"/>
              </w:rPr>
              <w:t>(Funções Mentais Específicas)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b140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atenção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b144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memória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b147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psicomotoras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b152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emocionais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b156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percepção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b163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cognitivas básicas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b164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cognitivas de nível superior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b167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mentais da linguagem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rPr>
          <w:trHeight w:val="164"/>
        </w:trPr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b172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 cálculo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Capítulo 2 </w:t>
            </w:r>
            <w:r w:rsidRPr="00906FB4">
              <w:rPr>
                <w:rFonts w:ascii="Arial" w:hAnsi="Arial" w:cs="Arial"/>
                <w:sz w:val="22"/>
                <w:szCs w:val="22"/>
              </w:rPr>
              <w:t>– Funções sensoriais e dor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b210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visão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b215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dos anexos do olho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b230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auditivas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b235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vestibulares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b250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Função gustativa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b255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Função olfactiva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b260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Função proprioceptiva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b265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Função táctil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b280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Sensação de dor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FB4" w:rsidRDefault="00906FB4">
            <w:pPr>
              <w:spacing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Capítulo 3 </w:t>
            </w:r>
            <w:r w:rsidRPr="00906FB4">
              <w:rPr>
                <w:rFonts w:ascii="Arial" w:hAnsi="Arial" w:cs="Arial"/>
                <w:sz w:val="22"/>
                <w:szCs w:val="22"/>
              </w:rPr>
              <w:t>– Funções da voz e da fala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b310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voz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b320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de articulação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b330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fluência e do ritmo da fala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AD1002" w:rsidP="00AD100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                               </w:t>
            </w:r>
            <w:r w:rsidR="00E43192"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Capítulo 4 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>– Funções do aparelho cardiovascular, dos sistemas hematológico e imunológico e do Aparelho respiratório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b410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cardíacas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b420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pressão arterial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b429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cardiovasculares, não especificadas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b430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 sistema hematológico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b435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do sistema imunológico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b440 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Funções da respiração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AD100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5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Funções do aparelho digestivo e dos sistemas metabólicos e endócrino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b515 Funções digestivas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b525 Funções de defecação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b530 Funções de manutenção do peso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b555 Funções das glândulas endócrinas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b560 Funções de manutenção do crescimento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rPr>
          <w:trHeight w:val="175"/>
        </w:trPr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AD100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6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Funções genito-urinárias e reprodutivas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>b620 Funções miccionais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AD100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7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Funções neuromusculoesqueléticas e funções relacionadas com o movimento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b710 Funções relacionadas com a mobilidade das articulações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b715 Estabilidade das funções das articulações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b730 Funções relacionadas com a força muscular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b735 Funções relacionadas com o tónus muscular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b740 Funções relacionadas com a resistência muscular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b750 Funções relacionadas com reflexos motores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b755 Funções relacionadas com reacções motoras involuntárias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b760 Funções relacionadas com o controlo do movimento voluntário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b765 Funções relacionadas com o controlo do movimento involuntário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b770 Funções relacionadas com o padrão de marcha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b780 Funções relacionadas c/ os músculos e funções do movimento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002" w:rsidRPr="00906FB4" w:rsidRDefault="00AD1002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Outras funções do corpo a considerar</w:t>
            </w: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192" w:rsidRPr="00906FB4" w:rsidRDefault="00E43192" w:rsidP="00E43192">
      <w:pPr>
        <w:pStyle w:val="Default"/>
        <w:spacing w:line="240" w:lineRule="auto"/>
        <w:jc w:val="left"/>
        <w:rPr>
          <w:rFonts w:ascii="Arial" w:hAnsi="Arial" w:cs="Arial"/>
          <w:color w:val="auto"/>
          <w:position w:val="8"/>
          <w:sz w:val="22"/>
          <w:szCs w:val="22"/>
          <w:vertAlign w:val="superscript"/>
        </w:rPr>
      </w:pPr>
    </w:p>
    <w:p w:rsidR="00E43192" w:rsidRPr="00906FB4" w:rsidRDefault="00E43192" w:rsidP="00E43192">
      <w:pPr>
        <w:pStyle w:val="Default"/>
        <w:spacing w:line="24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906FB4">
        <w:rPr>
          <w:rFonts w:ascii="Arial" w:hAnsi="Arial" w:cs="Arial"/>
          <w:color w:val="auto"/>
          <w:position w:val="8"/>
          <w:sz w:val="22"/>
          <w:szCs w:val="22"/>
          <w:vertAlign w:val="superscript"/>
        </w:rPr>
        <w:t xml:space="preserve">1 </w:t>
      </w:r>
      <w:r w:rsidRPr="00906FB4">
        <w:rPr>
          <w:rFonts w:ascii="Arial" w:hAnsi="Arial" w:cs="Arial"/>
          <w:color w:val="auto"/>
          <w:sz w:val="22"/>
          <w:szCs w:val="22"/>
        </w:rPr>
        <w:t xml:space="preserve">Este qualificador deve ser utilizado sempre que não houver informação suficiente para especificar a gravidade da deficiência. </w:t>
      </w:r>
    </w:p>
    <w:p w:rsidR="00E43192" w:rsidRPr="00906FB4" w:rsidRDefault="00E43192" w:rsidP="00E43192">
      <w:pPr>
        <w:spacing w:line="240" w:lineRule="auto"/>
        <w:jc w:val="left"/>
        <w:rPr>
          <w:rFonts w:ascii="Arial" w:hAnsi="Arial" w:cs="Arial"/>
          <w:sz w:val="22"/>
          <w:szCs w:val="22"/>
        </w:rPr>
      </w:pPr>
      <w:r w:rsidRPr="00906FB4">
        <w:rPr>
          <w:rFonts w:ascii="Arial" w:hAnsi="Arial" w:cs="Arial"/>
          <w:position w:val="8"/>
          <w:sz w:val="22"/>
          <w:szCs w:val="22"/>
          <w:vertAlign w:val="superscript"/>
        </w:rPr>
        <w:t xml:space="preserve">2 </w:t>
      </w:r>
      <w:r w:rsidRPr="00906FB4">
        <w:rPr>
          <w:rFonts w:ascii="Arial" w:hAnsi="Arial" w:cs="Arial"/>
          <w:sz w:val="22"/>
          <w:szCs w:val="22"/>
        </w:rPr>
        <w:t>Este qualificador deve ser utilizado nas situações em que seja inadequado aplicar um código específico.</w:t>
      </w:r>
    </w:p>
    <w:p w:rsidR="00E43192" w:rsidRPr="00B160D9" w:rsidRDefault="00E43192" w:rsidP="00E43192">
      <w:pPr>
        <w:spacing w:line="240" w:lineRule="auto"/>
        <w:jc w:val="left"/>
        <w:rPr>
          <w:rFonts w:ascii="Arial" w:hAnsi="Arial" w:cs="Arial"/>
        </w:rPr>
      </w:pPr>
    </w:p>
    <w:p w:rsidR="00B46FE8" w:rsidRDefault="00B46FE8" w:rsidP="00E43192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B46FE8" w:rsidRDefault="00B46FE8" w:rsidP="00E43192">
      <w:pPr>
        <w:pStyle w:val="Default"/>
        <w:spacing w:line="276" w:lineRule="auto"/>
        <w:jc w:val="both"/>
        <w:rPr>
          <w:rFonts w:ascii="Arial" w:hAnsi="Arial" w:cs="Arial"/>
        </w:rPr>
      </w:pPr>
    </w:p>
    <w:p w:rsidR="00E43192" w:rsidRPr="00B160D9" w:rsidRDefault="00E43192" w:rsidP="00E43192">
      <w:pPr>
        <w:pStyle w:val="Default"/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Nome do (a) aluno (a): _______________</w:t>
      </w:r>
      <w:r w:rsidR="00AD1002">
        <w:rPr>
          <w:rFonts w:ascii="Arial" w:hAnsi="Arial" w:cs="Arial"/>
        </w:rPr>
        <w:t>______________________________</w:t>
      </w:r>
      <w:r w:rsidRPr="00B160D9">
        <w:rPr>
          <w:rFonts w:ascii="Arial" w:hAnsi="Arial" w:cs="Arial"/>
        </w:rPr>
        <w:t xml:space="preserve"> D.N: _____/_____/_____</w:t>
      </w:r>
    </w:p>
    <w:p w:rsidR="00AD1002" w:rsidRDefault="00E43192" w:rsidP="00E43192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 xml:space="preserve">Data do Preenchimento: _____/_____/_____ </w:t>
      </w:r>
    </w:p>
    <w:p w:rsidR="00E43192" w:rsidRPr="00B160D9" w:rsidRDefault="00E43192" w:rsidP="00E43192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Responsável pelo preenchimento: _______________</w:t>
      </w:r>
      <w:r w:rsidR="00AD1002">
        <w:rPr>
          <w:rFonts w:ascii="Arial" w:hAnsi="Arial" w:cs="Arial"/>
        </w:rPr>
        <w:t>_____________</w:t>
      </w:r>
      <w:r w:rsidRPr="00B160D9">
        <w:rPr>
          <w:rFonts w:ascii="Arial" w:hAnsi="Arial" w:cs="Arial"/>
        </w:rPr>
        <w:t>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6D9F1"/>
        <w:tblLook w:val="01E0" w:firstRow="1" w:lastRow="1" w:firstColumn="1" w:lastColumn="1" w:noHBand="0" w:noVBand="0"/>
      </w:tblPr>
      <w:tblGrid>
        <w:gridCol w:w="8720"/>
      </w:tblGrid>
      <w:tr w:rsidR="00E43192" w:rsidRPr="00906FB4" w:rsidTr="006F1424"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43192" w:rsidRPr="00906FB4" w:rsidRDefault="00E43192">
            <w:pPr>
              <w:pStyle w:val="Default"/>
              <w:spacing w:line="24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Actividade e Participação</w:t>
            </w:r>
          </w:p>
        </w:tc>
      </w:tr>
      <w:tr w:rsidR="00E43192" w:rsidRPr="00906FB4" w:rsidTr="006F1424"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43192" w:rsidRPr="00906FB4" w:rsidRDefault="00E43192">
            <w:pPr>
              <w:pStyle w:val="Default"/>
              <w:spacing w:line="24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Nota: Assinale com uma cruz (X), à frente de cada categoria, o valor que considera mais adequado à situação de acordo com os seguintes qualificadores: </w:t>
            </w:r>
          </w:p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0 - Nenhuma dificuldade; 1 - Dificuldade ligeira; 2 - Dificuldade moderada; 3 - Dificuldade grave; 4 - Dificuldade completa; </w:t>
            </w:r>
          </w:p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>8 - Não especificada (3); 9 - Não aplicável (4).</w:t>
            </w:r>
          </w:p>
        </w:tc>
      </w:tr>
    </w:tbl>
    <w:p w:rsidR="00E43192" w:rsidRPr="00906FB4" w:rsidRDefault="00E43192" w:rsidP="00E43192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4"/>
        <w:gridCol w:w="152"/>
        <w:gridCol w:w="370"/>
        <w:gridCol w:w="371"/>
        <w:gridCol w:w="370"/>
        <w:gridCol w:w="371"/>
        <w:gridCol w:w="370"/>
        <w:gridCol w:w="371"/>
        <w:gridCol w:w="371"/>
      </w:tblGrid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bCs/>
                <w:sz w:val="22"/>
                <w:szCs w:val="22"/>
              </w:rPr>
              <w:t>Qualificadores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1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Aprendizagem e aplicação de conhecimentos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d110 Observar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d115 Ouvir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d130 Imitar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d131 Aprender através da interacção com os objectos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d132 Adquirir informação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d133 Adquirir linguagem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d134 Desenvolvimento da linguagem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d137 Adquirir conceitos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d140 Aprender a ler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d145 Aprender a escrever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d150 Aprender a calcular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d155 Adquirir competências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d160 Concentrar a atenção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d161 Dirigir a atenção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d163 Pensar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d166 Ler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d170 Escrever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d172 Calcular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d175 Resolver problemas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d177 Tomar decisões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2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Tarefas e exigências gerais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d210 Levar a cabo uma tarefa única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d220 Levar a cabo tarefas múltiplas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d230 Levar a cabo a rotina diária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d250 Controlar o seu próprio comportamento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3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Comunicação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d310 Comunicar e receber mensagens orais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d315 Comunicar e receber mensagens não verbais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d325 Comunicar e receber mensagens escritas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d330 Falar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d331 Produções pré-linguísticas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d332 Cantar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d335 Produzir mensagens não verbais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d340 Produzir mensagens na linguagem formal dos sinais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d345 Escrever mensagens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d350 Conversação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d355 Discussão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d360 Utilização de dispositivos e de técnicas de comunicação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rPr>
          <w:trHeight w:val="361"/>
        </w:trPr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4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Mobilidade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d410 Mudar as posições básicas do corpo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d415 Manter a posição do corpo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d420 Auto-transferências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d430 Levantar e transportar objectos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d435 Mover objectos com os membros inferiores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d440 Actividades de motricidade fina da mão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d445 Utilização da mão e do braço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d446 Utilização de movimentos finos do pé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d450 Andar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>d455 Deslocar-se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5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Autocuidados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d510 Lavar-se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d520 Cuidar de partes do corpo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d530 Higiene pessoal relacionada com as excreções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d540 Vestir-se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d550 Comer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d560 Beber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d571 Cuidar da sua própria segurança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6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Vida doméstica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d620 Adquirir bens e serviços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d630 Preparar refeições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d640 Realizar o trabalho doméstico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d650 Cuidar dos objectos domésticos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B46FE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7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Interacções e relacionamentos interpessoais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d710 Interacções interpessoais básicas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d720 Interacções interpessoais complexas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d730 Relacionamento com estranhos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d740 Relacionamento formal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d750 Relacionamentos sociais informais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B46FE8" w:rsidP="00B46FE8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8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Áreas principais da vida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d815 Educação pré-escolar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d816 Vida pré-escolar e actividades relacionadas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d820 Educação escolar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d825 Formação profissional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d835 Vida escolar e actividades relacionadas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d880 Envolvimento nas brincadeiras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B46FE8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 xml:space="preserve">           </w:t>
            </w:r>
            <w:r w:rsidR="00E43192" w:rsidRPr="00906FB4">
              <w:rPr>
                <w:rFonts w:ascii="Arial" w:hAnsi="Arial" w:cs="Arial"/>
                <w:b/>
                <w:sz w:val="22"/>
                <w:szCs w:val="22"/>
              </w:rPr>
              <w:t>Capítulo 9 –</w:t>
            </w:r>
            <w:r w:rsidR="00E43192" w:rsidRPr="00906FB4">
              <w:rPr>
                <w:rFonts w:ascii="Arial" w:hAnsi="Arial" w:cs="Arial"/>
                <w:sz w:val="22"/>
                <w:szCs w:val="22"/>
              </w:rPr>
              <w:t xml:space="preserve"> Vida comunitária, social e cívica</w:t>
            </w: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d910 Vida comunitária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7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d920 Recreação e lazer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97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Outros aspectos da Actividade e Participação a considerar.</w:t>
            </w:r>
          </w:p>
        </w:tc>
      </w:tr>
      <w:tr w:rsidR="00E43192" w:rsidRPr="00906FB4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3192" w:rsidRPr="00906FB4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E43192" w:rsidRPr="00906FB4" w:rsidRDefault="00E43192" w:rsidP="00E43192">
      <w:pPr>
        <w:pStyle w:val="Default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06FB4">
        <w:rPr>
          <w:rFonts w:ascii="Arial" w:hAnsi="Arial" w:cs="Arial"/>
          <w:color w:val="auto"/>
          <w:position w:val="8"/>
          <w:sz w:val="22"/>
          <w:szCs w:val="22"/>
          <w:vertAlign w:val="superscript"/>
        </w:rPr>
        <w:lastRenderedPageBreak/>
        <w:t xml:space="preserve">3 </w:t>
      </w:r>
      <w:r w:rsidRPr="00906FB4">
        <w:rPr>
          <w:rFonts w:ascii="Arial" w:hAnsi="Arial" w:cs="Arial"/>
          <w:color w:val="auto"/>
          <w:sz w:val="22"/>
          <w:szCs w:val="22"/>
        </w:rPr>
        <w:t xml:space="preserve">Este qualificador deve ser utilizado sempre que não houver informação suficiente para especificar a gravidade da dificuldade. </w:t>
      </w:r>
    </w:p>
    <w:p w:rsidR="00E43192" w:rsidRPr="00906FB4" w:rsidRDefault="00E43192" w:rsidP="005E4CCA">
      <w:pPr>
        <w:pStyle w:val="Default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06FB4">
        <w:rPr>
          <w:rFonts w:ascii="Arial" w:hAnsi="Arial" w:cs="Arial"/>
          <w:color w:val="auto"/>
          <w:position w:val="8"/>
          <w:sz w:val="22"/>
          <w:szCs w:val="22"/>
          <w:vertAlign w:val="superscript"/>
        </w:rPr>
        <w:t xml:space="preserve">4 </w:t>
      </w:r>
      <w:r w:rsidRPr="00906FB4">
        <w:rPr>
          <w:rFonts w:ascii="Arial" w:hAnsi="Arial" w:cs="Arial"/>
          <w:color w:val="auto"/>
          <w:sz w:val="22"/>
          <w:szCs w:val="22"/>
        </w:rPr>
        <w:t xml:space="preserve">Este qualificador deve ser utilizado nas situações em que seja inadequado aplicar um código específico. </w:t>
      </w:r>
    </w:p>
    <w:p w:rsidR="00B46FE8" w:rsidRPr="00906FB4" w:rsidRDefault="00B46FE8" w:rsidP="005E4CCA">
      <w:pPr>
        <w:pStyle w:val="Default"/>
        <w:spacing w:line="24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E43192" w:rsidRPr="00B160D9" w:rsidRDefault="00E43192" w:rsidP="00E43192">
      <w:pPr>
        <w:pStyle w:val="Default"/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Nome do (a) aluno (a): _______________</w:t>
      </w:r>
      <w:r w:rsidR="00B46FE8">
        <w:rPr>
          <w:rFonts w:ascii="Arial" w:hAnsi="Arial" w:cs="Arial"/>
        </w:rPr>
        <w:t>______________________________</w:t>
      </w:r>
      <w:r w:rsidRPr="00B160D9">
        <w:rPr>
          <w:rFonts w:ascii="Arial" w:hAnsi="Arial" w:cs="Arial"/>
        </w:rPr>
        <w:t xml:space="preserve"> D.N: _____/_____/_____</w:t>
      </w:r>
    </w:p>
    <w:p w:rsidR="00B46FE8" w:rsidRDefault="00E43192" w:rsidP="00E43192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>Data do Preenchimento: _____/_____/____</w:t>
      </w:r>
    </w:p>
    <w:p w:rsidR="00E43192" w:rsidRPr="00B160D9" w:rsidRDefault="00E43192" w:rsidP="00B46FE8">
      <w:pPr>
        <w:spacing w:line="480" w:lineRule="auto"/>
        <w:jc w:val="both"/>
        <w:rPr>
          <w:rFonts w:ascii="Arial" w:hAnsi="Arial" w:cs="Arial"/>
        </w:rPr>
      </w:pPr>
      <w:r w:rsidRPr="00B160D9">
        <w:rPr>
          <w:rFonts w:ascii="Arial" w:hAnsi="Arial" w:cs="Arial"/>
        </w:rPr>
        <w:t xml:space="preserve"> Responsável pelo preenchimento: ______________</w:t>
      </w:r>
      <w:r w:rsidR="00B46FE8">
        <w:rPr>
          <w:rFonts w:ascii="Arial" w:hAnsi="Arial" w:cs="Arial"/>
        </w:rPr>
        <w:t>____________________</w:t>
      </w:r>
    </w:p>
    <w:p w:rsidR="00E43192" w:rsidRPr="00B160D9" w:rsidRDefault="00E43192" w:rsidP="00E43192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5DFEC"/>
        <w:tblLook w:val="01E0" w:firstRow="1" w:lastRow="1" w:firstColumn="1" w:lastColumn="1" w:noHBand="0" w:noVBand="0"/>
      </w:tblPr>
      <w:tblGrid>
        <w:gridCol w:w="8720"/>
      </w:tblGrid>
      <w:tr w:rsidR="00E43192" w:rsidRPr="00B160D9" w:rsidTr="006F1424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</w:tcPr>
          <w:p w:rsidR="00E43192" w:rsidRPr="00906FB4" w:rsidRDefault="00E43192">
            <w:pPr>
              <w:pStyle w:val="Default"/>
              <w:spacing w:line="240" w:lineRule="auto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color w:val="auto"/>
                <w:sz w:val="22"/>
                <w:szCs w:val="22"/>
              </w:rPr>
              <w:t>Factores Ambientais</w:t>
            </w:r>
          </w:p>
        </w:tc>
      </w:tr>
      <w:tr w:rsidR="00E43192" w:rsidRPr="00B160D9" w:rsidTr="006F1424">
        <w:trPr>
          <w:trHeight w:val="1569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both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>Nota: Podem ser tidas em consideração todas as categorias ou apenas aquelas que se considerem mais pertinentes em função da condição específica da criança/jovem. As diferentes categorias podem ser consideradas enquanto barreiras ou facilitadores. Assinale, para cada categoria, com (-) se a está a considerar como barreira ou com o sinal (+) se a está a considerar como facilitador. Assinale com uma cruz (X), à frente de cada categoria, o valor que considera mais adequado à situação, de acordo com os seguintes qualificadores:</w:t>
            </w:r>
          </w:p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>0 - Nenhum facilitador/barreira; 1 - Facilitador/barreira ligeiro; 2 - Facilitador/barreira moderado; 3 - Facilitador substancial/barreira grave; 4 - Facilitador/barreira completo; 8 - Não especificada; 9 - Não aplicável.</w:t>
            </w:r>
          </w:p>
        </w:tc>
      </w:tr>
    </w:tbl>
    <w:p w:rsidR="00E43192" w:rsidRPr="00B160D9" w:rsidRDefault="00E43192" w:rsidP="00E43192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0"/>
        <w:gridCol w:w="1396"/>
        <w:gridCol w:w="376"/>
        <w:gridCol w:w="376"/>
        <w:gridCol w:w="377"/>
        <w:gridCol w:w="376"/>
        <w:gridCol w:w="380"/>
        <w:gridCol w:w="379"/>
        <w:gridCol w:w="380"/>
      </w:tblGrid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Qualificadores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Barreira ou facilitador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  <w:b/>
              </w:rPr>
            </w:pPr>
            <w:r w:rsidRPr="00B160D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  <w:b/>
              </w:rPr>
            </w:pPr>
            <w:r w:rsidRPr="00B160D9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  <w:b/>
              </w:rPr>
            </w:pPr>
            <w:r w:rsidRPr="00B160D9">
              <w:rPr>
                <w:rFonts w:ascii="Arial" w:hAnsi="Arial" w:cs="Arial"/>
                <w:b/>
              </w:rPr>
              <w:t>9</w:t>
            </w: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1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Produtos e Tecnologia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e110 Para consumo pessoal (alimentos, medicamentos)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e115 Para uso pessoal na vida diária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e120 Para facilitar a mobilidade e o transporte pessoal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e125 Para a comunicação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e130 Para a educação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e135 Para o trabalho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e140 Para a cultura, a recreação e o desporto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e150 Arquitectura, construção e acabamentos de prédios </w:t>
            </w:r>
          </w:p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de utilização pública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e155 Arquitectura, construção e acabamentos de prédios </w:t>
            </w:r>
          </w:p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para uso privado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2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Ambiente Natural e Mudanças Ambientais feitas pelo Homem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e225 Clima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e240 Luz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e250 Som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3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Apoio e Relacionamentos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lastRenderedPageBreak/>
              <w:t xml:space="preserve">e310 Família próxima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e320 Amigos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e325 Conhecidos, pares, colegas, vizinhos e membros da comunidade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e330 Pessoas em posição de autoridade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e340 Prestadores de cuidados pessoais e assistentes pessoais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e360 Outros profissionais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4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Atitudes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e410 Atitudes individuais dos membros da família próxima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e420 Atitudes individuais dos amigos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e425 Atitudes individuais de conhecidos, pares, colegas e membros da comunidade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e440 Atitudes individuais de prestadores de cuidados pessoais e assistentes pessoais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e450 Atitudes individuais de profissionais de saúde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e465 Normas, práticas e ideologias sociais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B160D9" w:rsidRDefault="00E43192">
            <w:pPr>
              <w:spacing w:line="240" w:lineRule="auto"/>
              <w:jc w:val="left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Capítulo 5 –</w:t>
            </w:r>
            <w:r w:rsidRPr="00906FB4">
              <w:rPr>
                <w:rFonts w:ascii="Arial" w:hAnsi="Arial" w:cs="Arial"/>
                <w:sz w:val="22"/>
                <w:szCs w:val="22"/>
              </w:rPr>
              <w:t xml:space="preserve"> Serviços, Sistemas e Políticas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e515 Relacionados com a arquitectura e a construção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e540 Relacionados com os transportes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e570 Relacionados com a segurança social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e575 Relacionados com o apoio social geral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e580 Relacionados com a saúde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Default"/>
              <w:spacing w:line="240" w:lineRule="auto"/>
              <w:jc w:val="lef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06FB4">
              <w:rPr>
                <w:rFonts w:ascii="Arial" w:hAnsi="Arial" w:cs="Arial"/>
                <w:color w:val="auto"/>
                <w:sz w:val="22"/>
                <w:szCs w:val="22"/>
              </w:rPr>
              <w:t xml:space="preserve">e590 Relacionados com o trabalho e o emprego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pStyle w:val="Cabealho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06FB4">
              <w:rPr>
                <w:rFonts w:ascii="Arial" w:hAnsi="Arial" w:cs="Arial"/>
                <w:sz w:val="22"/>
                <w:szCs w:val="22"/>
              </w:rPr>
              <w:t xml:space="preserve">e595 Relacionados com o sistema político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98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906FB4">
              <w:rPr>
                <w:rFonts w:ascii="Arial" w:hAnsi="Arial" w:cs="Arial"/>
                <w:b/>
                <w:sz w:val="22"/>
                <w:szCs w:val="22"/>
              </w:rPr>
              <w:t>Outros factores ambientais a considerar.</w:t>
            </w: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E43192" w:rsidRPr="00B160D9">
        <w:tc>
          <w:tcPr>
            <w:tcW w:w="5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3192" w:rsidRPr="00906FB4" w:rsidRDefault="00E43192">
            <w:pPr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906FB4" w:rsidRDefault="00E43192">
            <w:pPr>
              <w:spacing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3192" w:rsidRPr="00B160D9" w:rsidRDefault="00E43192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E43192" w:rsidRPr="00B160D9" w:rsidRDefault="00E43192" w:rsidP="00E43192">
      <w:pPr>
        <w:jc w:val="both"/>
        <w:rPr>
          <w:rFonts w:ascii="Arial" w:hAnsi="Arial" w:cs="Arial"/>
        </w:rPr>
      </w:pPr>
    </w:p>
    <w:p w:rsidR="009C5B49" w:rsidRPr="00B160D9" w:rsidRDefault="009C5B49">
      <w:pPr>
        <w:rPr>
          <w:rFonts w:ascii="Arial" w:hAnsi="Arial" w:cs="Arial"/>
        </w:rPr>
      </w:pPr>
    </w:p>
    <w:sectPr w:rsidR="009C5B49" w:rsidRPr="00B160D9" w:rsidSect="009C5B4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5DE" w:rsidRDefault="000505DE">
      <w:r>
        <w:separator/>
      </w:r>
    </w:p>
  </w:endnote>
  <w:endnote w:type="continuationSeparator" w:id="0">
    <w:p w:rsidR="000505DE" w:rsidRDefault="00050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5DE" w:rsidRDefault="000505DE">
      <w:r>
        <w:separator/>
      </w:r>
    </w:p>
  </w:footnote>
  <w:footnote w:type="continuationSeparator" w:id="0">
    <w:p w:rsidR="000505DE" w:rsidRDefault="00050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40A7" w:rsidRPr="008840A7" w:rsidRDefault="00A10E33" w:rsidP="008840A7">
    <w:pPr>
      <w:suppressAutoHyphens/>
      <w:spacing w:line="240" w:lineRule="auto"/>
      <w:jc w:val="left"/>
      <w:rPr>
        <w:rFonts w:ascii="Arial" w:hAnsi="Arial" w:cs="Arial"/>
        <w:kern w:val="1"/>
        <w:sz w:val="16"/>
        <w:szCs w:val="16"/>
        <w:lang w:val="x-none" w:eastAsia="zh-CN"/>
      </w:rPr>
    </w:pPr>
    <w:r w:rsidRPr="008840A7">
      <w:rPr>
        <w:rFonts w:ascii="Arial" w:hAnsi="Arial" w:cs="Arial"/>
        <w:noProof/>
        <w:kern w:val="1"/>
        <w:sz w:val="16"/>
        <w:szCs w:val="16"/>
      </w:rPr>
      <w:drawing>
        <wp:inline distT="0" distB="0" distL="0" distR="0" wp14:anchorId="122A9713" wp14:editId="5826B6BC">
          <wp:extent cx="457200" cy="46990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alphaModFix amt="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699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8840A7" w:rsidRPr="008840A7">
      <w:rPr>
        <w:rFonts w:ascii="Arial" w:hAnsi="Arial" w:cs="Arial"/>
        <w:kern w:val="1"/>
        <w:sz w:val="16"/>
        <w:szCs w:val="16"/>
        <w:lang w:val="x-none" w:eastAsia="zh-CN"/>
      </w:rPr>
      <w:tab/>
    </w:r>
    <w:r w:rsidR="008840A7" w:rsidRPr="008840A7">
      <w:rPr>
        <w:rFonts w:ascii="Arial" w:hAnsi="Arial" w:cs="Arial"/>
        <w:kern w:val="1"/>
        <w:sz w:val="16"/>
        <w:szCs w:val="16"/>
        <w:lang w:val="x-none" w:eastAsia="zh-CN"/>
      </w:rPr>
      <w:tab/>
    </w:r>
  </w:p>
  <w:p w:rsidR="008B013C" w:rsidRPr="008840A7" w:rsidRDefault="008840A7" w:rsidP="008840A7">
    <w:pPr>
      <w:suppressAutoHyphens/>
      <w:spacing w:line="240" w:lineRule="auto"/>
      <w:jc w:val="left"/>
      <w:rPr>
        <w:rFonts w:ascii="Arial" w:hAnsi="Arial" w:cs="Arial"/>
        <w:kern w:val="1"/>
        <w:sz w:val="16"/>
        <w:szCs w:val="16"/>
        <w:lang w:eastAsia="zh-CN"/>
      </w:rPr>
    </w:pPr>
    <w:r w:rsidRPr="008840A7">
      <w:rPr>
        <w:rFonts w:ascii="Arial" w:hAnsi="Arial" w:cs="Arial"/>
        <w:kern w:val="1"/>
        <w:sz w:val="16"/>
        <w:szCs w:val="16"/>
        <w:lang w:val="x-none" w:eastAsia="zh-CN"/>
      </w:rPr>
      <w:t>Agrupamento de Escolas Gil Eanes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0C"/>
    <w:rsid w:val="000505DE"/>
    <w:rsid w:val="000C1638"/>
    <w:rsid w:val="001A0155"/>
    <w:rsid w:val="00294055"/>
    <w:rsid w:val="002E0D97"/>
    <w:rsid w:val="002E1B9E"/>
    <w:rsid w:val="0031310C"/>
    <w:rsid w:val="003F7415"/>
    <w:rsid w:val="0048606A"/>
    <w:rsid w:val="004B5F8F"/>
    <w:rsid w:val="005E4CCA"/>
    <w:rsid w:val="006F1424"/>
    <w:rsid w:val="006F4659"/>
    <w:rsid w:val="008840A7"/>
    <w:rsid w:val="008B013C"/>
    <w:rsid w:val="008B2F60"/>
    <w:rsid w:val="00906FB4"/>
    <w:rsid w:val="009A686C"/>
    <w:rsid w:val="009C5B49"/>
    <w:rsid w:val="00A07977"/>
    <w:rsid w:val="00A10E33"/>
    <w:rsid w:val="00AD1002"/>
    <w:rsid w:val="00B160D9"/>
    <w:rsid w:val="00B46FE8"/>
    <w:rsid w:val="00B664E0"/>
    <w:rsid w:val="00BE24E8"/>
    <w:rsid w:val="00CC2273"/>
    <w:rsid w:val="00CD2A11"/>
    <w:rsid w:val="00D24396"/>
    <w:rsid w:val="00D67C45"/>
    <w:rsid w:val="00D76F32"/>
    <w:rsid w:val="00E43192"/>
    <w:rsid w:val="00E6498B"/>
    <w:rsid w:val="00E8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211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3192"/>
    <w:pPr>
      <w:spacing w:line="36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E4319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E4319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nhideWhenUsed/>
    <w:rsid w:val="00E4319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E4319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notadefim">
    <w:name w:val="endnote text"/>
    <w:basedOn w:val="Normal"/>
    <w:link w:val="TextodenotadefimCarcter"/>
    <w:semiHidden/>
    <w:unhideWhenUsed/>
    <w:rsid w:val="00E43192"/>
    <w:rPr>
      <w:sz w:val="20"/>
      <w:szCs w:val="20"/>
    </w:rPr>
  </w:style>
  <w:style w:type="character" w:customStyle="1" w:styleId="TextodenotadefimCarcter">
    <w:name w:val="Texto de nota de fim Carácter"/>
    <w:link w:val="Textodenotadefim"/>
    <w:semiHidden/>
    <w:rsid w:val="00E43192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semiHidden/>
    <w:unhideWhenUsed/>
    <w:rsid w:val="00E4319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semiHidden/>
    <w:rsid w:val="00E43192"/>
    <w:rPr>
      <w:rFonts w:ascii="Tahoma" w:eastAsia="Times New Roman" w:hAnsi="Tahoma" w:cs="Tahoma"/>
      <w:sz w:val="16"/>
      <w:szCs w:val="16"/>
      <w:lang w:eastAsia="pt-PT"/>
    </w:rPr>
  </w:style>
  <w:style w:type="paragraph" w:customStyle="1" w:styleId="Default">
    <w:name w:val="Default"/>
    <w:rsid w:val="00E43192"/>
    <w:pPr>
      <w:autoSpaceDE w:val="0"/>
      <w:autoSpaceDN w:val="0"/>
      <w:adjustRightInd w:val="0"/>
      <w:spacing w:line="360" w:lineRule="auto"/>
      <w:jc w:val="center"/>
    </w:pPr>
    <w:rPr>
      <w:rFonts w:ascii="Verdana" w:hAnsi="Verdana" w:cs="Verdana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3192"/>
    <w:pPr>
      <w:spacing w:line="360" w:lineRule="auto"/>
      <w:jc w:val="center"/>
    </w:pPr>
    <w:rPr>
      <w:rFonts w:ascii="Times New Roman" w:eastAsia="Times New Roman" w:hAnsi="Times New Roman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nhideWhenUsed/>
    <w:rsid w:val="00E43192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link w:val="Cabealho"/>
    <w:rsid w:val="00E4319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nhideWhenUsed/>
    <w:rsid w:val="00E43192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link w:val="Rodap"/>
    <w:rsid w:val="00E43192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notadefim">
    <w:name w:val="endnote text"/>
    <w:basedOn w:val="Normal"/>
    <w:link w:val="TextodenotadefimCarcter"/>
    <w:semiHidden/>
    <w:unhideWhenUsed/>
    <w:rsid w:val="00E43192"/>
    <w:rPr>
      <w:sz w:val="20"/>
      <w:szCs w:val="20"/>
    </w:rPr>
  </w:style>
  <w:style w:type="character" w:customStyle="1" w:styleId="TextodenotadefimCarcter">
    <w:name w:val="Texto de nota de fim Carácter"/>
    <w:link w:val="Textodenotadefim"/>
    <w:semiHidden/>
    <w:rsid w:val="00E43192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balo">
    <w:name w:val="Balloon Text"/>
    <w:basedOn w:val="Normal"/>
    <w:link w:val="TextodebaloCarcter"/>
    <w:semiHidden/>
    <w:unhideWhenUsed/>
    <w:rsid w:val="00E43192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semiHidden/>
    <w:rsid w:val="00E43192"/>
    <w:rPr>
      <w:rFonts w:ascii="Tahoma" w:eastAsia="Times New Roman" w:hAnsi="Tahoma" w:cs="Tahoma"/>
      <w:sz w:val="16"/>
      <w:szCs w:val="16"/>
      <w:lang w:eastAsia="pt-PT"/>
    </w:rPr>
  </w:style>
  <w:style w:type="paragraph" w:customStyle="1" w:styleId="Default">
    <w:name w:val="Default"/>
    <w:rsid w:val="00E43192"/>
    <w:pPr>
      <w:autoSpaceDE w:val="0"/>
      <w:autoSpaceDN w:val="0"/>
      <w:adjustRightInd w:val="0"/>
      <w:spacing w:line="360" w:lineRule="auto"/>
      <w:jc w:val="center"/>
    </w:pPr>
    <w:rPr>
      <w:rFonts w:ascii="Verdana" w:hAnsi="Verdana" w:cs="Verdana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22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%20B%20NAUS\Desktop\documentosdeeeparacolocarnapgina\5-checklist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5-checklist</Template>
  <TotalTime>0</TotalTime>
  <Pages>6</Pages>
  <Words>1672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EDUCAÇÃO ESPECIAL</vt:lpstr>
    </vt:vector>
  </TitlesOfParts>
  <Company>M. E. - GEPE</Company>
  <LinksUpToDate>false</LinksUpToDate>
  <CharactersWithSpaces>10684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EDUCAÇÃO ESPECIAL</dc:title>
  <dc:creator>E B NAUS</dc:creator>
  <cp:lastModifiedBy>E B NAUS</cp:lastModifiedBy>
  <cp:revision>1</cp:revision>
  <dcterms:created xsi:type="dcterms:W3CDTF">2017-10-24T15:42:00Z</dcterms:created>
  <dcterms:modified xsi:type="dcterms:W3CDTF">2017-10-24T15:42:00Z</dcterms:modified>
</cp:coreProperties>
</file>